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46C224" w14:textId="6CC1FB0B" w:rsidR="00AE1F19" w:rsidRDefault="002F14B0" w:rsidP="002F14B0">
      <w:pPr>
        <w:spacing w:after="0"/>
      </w:pPr>
      <w:r w:rsidRPr="002F14B0">
        <w:t>Для</w:t>
      </w:r>
      <w:r>
        <w:t xml:space="preserve"> внесения ТМЦ и Рецептов </w:t>
      </w:r>
      <w:r w:rsidR="005543CE">
        <w:t xml:space="preserve">необходимо прислать клиенту примеры занесения справочника ТМЦ и </w:t>
      </w:r>
      <w:r w:rsidR="0062408B">
        <w:t>рецептов</w:t>
      </w:r>
      <w:r w:rsidR="005543CE">
        <w:t xml:space="preserve"> по примерам в </w:t>
      </w:r>
      <w:r w:rsidR="005543CE">
        <w:rPr>
          <w:lang w:val="en-US"/>
        </w:rPr>
        <w:t>excel</w:t>
      </w:r>
      <w:r w:rsidR="005543CE" w:rsidRPr="005543CE">
        <w:t xml:space="preserve">. </w:t>
      </w:r>
      <w:r w:rsidR="005543CE">
        <w:t xml:space="preserve">В двух файлах </w:t>
      </w:r>
      <w:r w:rsidR="00CC1AF4">
        <w:t>(прикрепил к инструкции)</w:t>
      </w:r>
      <w:r w:rsidR="005543CE">
        <w:br/>
        <w:t xml:space="preserve">1) </w:t>
      </w:r>
      <w:r w:rsidR="005543CE" w:rsidRPr="005543CE">
        <w:t>ТМЦ для загрузки в Юпитер</w:t>
      </w:r>
      <w:r w:rsidR="005543CE">
        <w:br/>
        <w:t xml:space="preserve">2) </w:t>
      </w:r>
      <w:r w:rsidR="005543CE" w:rsidRPr="005543CE">
        <w:t>Меню рецептов для загрузки в Юпитер</w:t>
      </w:r>
      <w:r w:rsidRPr="002F14B0">
        <w:br/>
      </w:r>
      <w:r>
        <w:rPr>
          <w:highlight w:val="cyan"/>
        </w:rPr>
        <w:br/>
      </w:r>
      <w:r w:rsidR="00AE1F19" w:rsidRPr="00AE1F19">
        <w:rPr>
          <w:highlight w:val="cyan"/>
        </w:rPr>
        <w:t xml:space="preserve">Для внесения ТМЦ в Юпитер нужно сформировать файл </w:t>
      </w:r>
      <w:r w:rsidR="00AE1F19" w:rsidRPr="00AE1F19">
        <w:rPr>
          <w:highlight w:val="cyan"/>
          <w:lang w:val="en-US"/>
        </w:rPr>
        <w:t>c</w:t>
      </w:r>
      <w:r w:rsidR="00AE1F19" w:rsidRPr="00AE1F19">
        <w:rPr>
          <w:highlight w:val="cyan"/>
        </w:rPr>
        <w:t xml:space="preserve"> именем и расширением</w:t>
      </w:r>
      <w:r w:rsidR="00AE1F19">
        <w:t xml:space="preserve">: </w:t>
      </w:r>
      <w:r w:rsidR="00AE1F19" w:rsidRPr="00AE1F19">
        <w:rPr>
          <w:highlight w:val="yellow"/>
          <w:lang w:val="en-US"/>
        </w:rPr>
        <w:t>goods</w:t>
      </w:r>
      <w:r w:rsidR="00AE1F19" w:rsidRPr="00AE1F19">
        <w:rPr>
          <w:highlight w:val="yellow"/>
        </w:rPr>
        <w:t>.</w:t>
      </w:r>
      <w:r w:rsidR="00AE1F19" w:rsidRPr="00AE1F19">
        <w:rPr>
          <w:highlight w:val="yellow"/>
          <w:lang w:val="en-US"/>
        </w:rPr>
        <w:t>csv</w:t>
      </w:r>
      <w:r w:rsidR="00AE1F19" w:rsidRPr="00AE1F19">
        <w:t xml:space="preserve"> </w:t>
      </w:r>
      <w:r w:rsidR="00AE1F19">
        <w:br/>
      </w:r>
      <w:r w:rsidR="00CC1AF4" w:rsidRPr="00CC1AF4">
        <w:rPr>
          <w:color w:val="FF0000"/>
        </w:rPr>
        <w:t xml:space="preserve">В данном файле не должно быть лишних пробелов, переносов и от должен совпадать с данными в Юпитере по ЕИ, нужно внимательно смотреть файл на признак расхождений. Открывать и редактировать рекомендовано через </w:t>
      </w:r>
      <w:r w:rsidR="00CC1AF4" w:rsidRPr="00CC1AF4">
        <w:rPr>
          <w:color w:val="FF0000"/>
          <w:lang w:val="en-US"/>
        </w:rPr>
        <w:t>excel</w:t>
      </w:r>
      <w:r w:rsidR="00CC1AF4" w:rsidRPr="00CC1AF4">
        <w:rPr>
          <w:color w:val="FF0000"/>
        </w:rPr>
        <w:t xml:space="preserve"> </w:t>
      </w:r>
      <w:r w:rsidR="00CC1AF4" w:rsidRPr="00CC1AF4">
        <w:rPr>
          <w:color w:val="FF0000"/>
          <w:lang w:val="en-US"/>
        </w:rPr>
        <w:t>c</w:t>
      </w:r>
      <w:r w:rsidR="00CC1AF4" w:rsidRPr="00CC1AF4">
        <w:rPr>
          <w:color w:val="FF0000"/>
        </w:rPr>
        <w:t xml:space="preserve"> последующей проверкой на нечитаемые символы в </w:t>
      </w:r>
      <w:r w:rsidR="00CC1AF4" w:rsidRPr="00CC1AF4">
        <w:rPr>
          <w:color w:val="FF0000"/>
          <w:lang w:val="en-US"/>
        </w:rPr>
        <w:t>word</w:t>
      </w:r>
      <w:r w:rsidR="00CC1AF4" w:rsidRPr="00CC1AF4">
        <w:rPr>
          <w:color w:val="FF0000"/>
        </w:rPr>
        <w:t xml:space="preserve"> и открытием его в блокноте. </w:t>
      </w:r>
      <w:r w:rsidR="00AE1F19">
        <w:t>Следующей структуры (Пример):</w:t>
      </w:r>
      <w:r w:rsidR="00AE1F19">
        <w:br/>
      </w:r>
      <w:r w:rsidR="00AE1F19">
        <w:br/>
      </w:r>
      <w:r w:rsidR="00AE1F19" w:rsidRPr="00AE1F19">
        <w:t>3;</w:t>
      </w:r>
      <w:r w:rsidR="00893B39" w:rsidRPr="00893B39">
        <w:t xml:space="preserve"> </w:t>
      </w:r>
      <w:r w:rsidR="00893B39">
        <w:t>Рис суши 1кг</w:t>
      </w:r>
      <w:r w:rsidR="00AE1F19" w:rsidRPr="00AE1F19">
        <w:t>;кг;100;ИНГРЕДИЕНТЫ;Крупы;Рис шлифованный 1кг поставщик ООО Рис-Торг;0;Ингредиент</w:t>
      </w:r>
      <w:r w:rsidR="00AB3300" w:rsidRPr="00AB3300">
        <w:t>;1</w:t>
      </w:r>
      <w:r w:rsidR="00AE1F19">
        <w:br/>
      </w:r>
      <w:r w:rsidR="00AE1F19">
        <w:br/>
        <w:t>Где:</w:t>
      </w:r>
      <w:r w:rsidR="00AE1F19">
        <w:br/>
        <w:t xml:space="preserve">    1. </w:t>
      </w:r>
      <w:r w:rsidR="003D7D3E" w:rsidRPr="003D7D3E">
        <w:rPr>
          <w:highlight w:val="magenta"/>
        </w:rPr>
        <w:t>3</w:t>
      </w:r>
      <w:r w:rsidR="003D7D3E">
        <w:t xml:space="preserve"> - </w:t>
      </w:r>
      <w:r w:rsidR="00AE1F19">
        <w:t>Код товара (Такой же должен быть на Вашем сайте)</w:t>
      </w:r>
    </w:p>
    <w:p w14:paraId="5B380A69" w14:textId="27526951" w:rsidR="00AE1F19" w:rsidRDefault="00AE1F19" w:rsidP="004B6F5D">
      <w:pPr>
        <w:spacing w:after="0"/>
        <w:ind w:firstLine="142"/>
      </w:pPr>
      <w:r>
        <w:t xml:space="preserve"> 2. </w:t>
      </w:r>
      <w:r w:rsidR="00893B39" w:rsidRPr="00893B39">
        <w:rPr>
          <w:highlight w:val="magenta"/>
        </w:rPr>
        <w:t>Рис суши 1кг</w:t>
      </w:r>
      <w:r w:rsidR="00893B39">
        <w:t xml:space="preserve"> </w:t>
      </w:r>
      <w:r w:rsidR="003D7D3E">
        <w:t xml:space="preserve">- </w:t>
      </w:r>
      <w:r>
        <w:t>Наименование товара (кг, шт)</w:t>
      </w:r>
    </w:p>
    <w:p w14:paraId="0FF4477F" w14:textId="1B9F22C2" w:rsidR="00AE1F19" w:rsidRDefault="00AE1F19" w:rsidP="004B6F5D">
      <w:pPr>
        <w:spacing w:after="0"/>
        <w:ind w:firstLine="142"/>
      </w:pPr>
      <w:r>
        <w:t xml:space="preserve"> 3. </w:t>
      </w:r>
      <w:r w:rsidR="003D7D3E" w:rsidRPr="003D7D3E">
        <w:rPr>
          <w:highlight w:val="magenta"/>
        </w:rPr>
        <w:t>кг</w:t>
      </w:r>
      <w:r w:rsidR="003D7D3E">
        <w:t xml:space="preserve"> - </w:t>
      </w:r>
      <w:r>
        <w:t>Единица измерения</w:t>
      </w:r>
    </w:p>
    <w:p w14:paraId="29679573" w14:textId="49415744" w:rsidR="00AE1F19" w:rsidRDefault="00AE1F19" w:rsidP="004B6F5D">
      <w:pPr>
        <w:spacing w:after="0"/>
      </w:pPr>
      <w:r>
        <w:t xml:space="preserve">    4. </w:t>
      </w:r>
      <w:r w:rsidR="003D7D3E" w:rsidRPr="003D7D3E">
        <w:rPr>
          <w:highlight w:val="magenta"/>
        </w:rPr>
        <w:t>100</w:t>
      </w:r>
      <w:r w:rsidR="003D7D3E">
        <w:t xml:space="preserve"> - </w:t>
      </w:r>
      <w:r>
        <w:t>Цена(розничная)</w:t>
      </w:r>
    </w:p>
    <w:p w14:paraId="05DD2D1B" w14:textId="36B64211" w:rsidR="00AE1F19" w:rsidRDefault="00AE1F19" w:rsidP="004B6F5D">
      <w:pPr>
        <w:spacing w:after="0"/>
      </w:pPr>
      <w:r>
        <w:t xml:space="preserve">    5. </w:t>
      </w:r>
      <w:r w:rsidR="003D7D3E" w:rsidRPr="003D7D3E">
        <w:rPr>
          <w:highlight w:val="magenta"/>
        </w:rPr>
        <w:t>ИНГРЕДИЕНТЫ</w:t>
      </w:r>
      <w:r w:rsidR="003D7D3E">
        <w:t xml:space="preserve"> - </w:t>
      </w:r>
      <w:r>
        <w:t>Имя группы</w:t>
      </w:r>
    </w:p>
    <w:p w14:paraId="11180D7F" w14:textId="364894AE" w:rsidR="00AE1F19" w:rsidRDefault="00AE1F19" w:rsidP="004B6F5D">
      <w:pPr>
        <w:spacing w:after="0"/>
      </w:pPr>
      <w:r>
        <w:t xml:space="preserve">    6. </w:t>
      </w:r>
      <w:r w:rsidR="003D7D3E" w:rsidRPr="003D7D3E">
        <w:rPr>
          <w:highlight w:val="magenta"/>
        </w:rPr>
        <w:t>Крупы</w:t>
      </w:r>
      <w:r w:rsidR="003D7D3E">
        <w:t xml:space="preserve"> - </w:t>
      </w:r>
      <w:r>
        <w:t>Имя подгруппы</w:t>
      </w:r>
    </w:p>
    <w:p w14:paraId="62CA8CD0" w14:textId="2978EBC9" w:rsidR="00AE1F19" w:rsidRDefault="00AE1F19" w:rsidP="004B6F5D">
      <w:pPr>
        <w:spacing w:after="0"/>
      </w:pPr>
      <w:r>
        <w:t xml:space="preserve">    7. </w:t>
      </w:r>
      <w:r w:rsidR="003D7D3E" w:rsidRPr="003D7D3E">
        <w:rPr>
          <w:highlight w:val="magenta"/>
        </w:rPr>
        <w:t>Рис шлифованный 1кг поставщик ООО Рис-Торг</w:t>
      </w:r>
      <w:r w:rsidR="003D7D3E">
        <w:t xml:space="preserve">  - </w:t>
      </w:r>
      <w:r>
        <w:t>Комментарий</w:t>
      </w:r>
    </w:p>
    <w:p w14:paraId="0F88F2F0" w14:textId="47981C8A" w:rsidR="00AE1F19" w:rsidRDefault="00AE1F19" w:rsidP="004B6F5D">
      <w:pPr>
        <w:spacing w:after="0"/>
      </w:pPr>
      <w:r>
        <w:t xml:space="preserve">    8. </w:t>
      </w:r>
      <w:r w:rsidR="003D7D3E" w:rsidRPr="003D7D3E">
        <w:rPr>
          <w:highlight w:val="magenta"/>
        </w:rPr>
        <w:t>0</w:t>
      </w:r>
      <w:r w:rsidR="003D7D3E">
        <w:t xml:space="preserve"> - </w:t>
      </w:r>
      <w:r>
        <w:t>Ставка НДС (Программа ищет цифры 18, 10. Остальные символы в этом поле игнорируются.) - для файла "Блюда" - везде 20</w:t>
      </w:r>
    </w:p>
    <w:p w14:paraId="4AEFCCBC" w14:textId="77777777" w:rsidR="00AB3300" w:rsidRDefault="00AE1F19" w:rsidP="004B6F5D">
      <w:pPr>
        <w:spacing w:after="0"/>
      </w:pPr>
      <w:r>
        <w:t xml:space="preserve">    9. </w:t>
      </w:r>
      <w:r w:rsidR="003D7D3E" w:rsidRPr="003D7D3E">
        <w:rPr>
          <w:highlight w:val="magenta"/>
        </w:rPr>
        <w:t>Ингредиент</w:t>
      </w:r>
      <w:r w:rsidR="003D7D3E">
        <w:t xml:space="preserve"> - </w:t>
      </w:r>
      <w:r>
        <w:t xml:space="preserve">Тип ТМЦ. "Изделие", "Товар", </w:t>
      </w:r>
      <w:r w:rsidR="003D7D3E">
        <w:t>"</w:t>
      </w:r>
      <w:r>
        <w:t xml:space="preserve">Ингредиент", "Материал". Если типа нет, то загружается как </w:t>
      </w:r>
      <w:r w:rsidR="003D7D3E">
        <w:t>"Товар"</w:t>
      </w:r>
      <w:r>
        <w:t>.</w:t>
      </w:r>
    </w:p>
    <w:p w14:paraId="62BF590D" w14:textId="75143B2A" w:rsidR="004B6F5D" w:rsidRDefault="00AB3300" w:rsidP="004B6F5D">
      <w:pPr>
        <w:spacing w:after="0"/>
      </w:pPr>
      <w:r>
        <w:t xml:space="preserve">10. </w:t>
      </w:r>
      <w:r w:rsidRPr="00AB3300">
        <w:rPr>
          <w:color w:val="000000" w:themeColor="text1"/>
          <w:highlight w:val="magenta"/>
        </w:rPr>
        <w:t>Вес готового товара</w:t>
      </w:r>
      <w:r w:rsidRPr="00AB3300">
        <w:rPr>
          <w:color w:val="000000" w:themeColor="text1"/>
        </w:rPr>
        <w:t xml:space="preserve"> </w:t>
      </w:r>
      <w:r>
        <w:rPr>
          <w:color w:val="000000" w:themeColor="text1"/>
        </w:rPr>
        <w:t>–</w:t>
      </w:r>
      <w:r w:rsidRPr="00AB3300">
        <w:rPr>
          <w:color w:val="000000" w:themeColor="text1"/>
        </w:rPr>
        <w:t xml:space="preserve"> </w:t>
      </w:r>
      <w:r>
        <w:rPr>
          <w:color w:val="000000" w:themeColor="text1"/>
        </w:rPr>
        <w:t>Вес товара</w:t>
      </w:r>
      <w:r w:rsidR="002F14B0">
        <w:br/>
      </w:r>
      <w:r w:rsidR="004B6F5D">
        <w:br/>
      </w:r>
      <w:r w:rsidR="004B6F5D">
        <w:br/>
      </w:r>
      <w:r w:rsidR="004B6F5D" w:rsidRPr="00AE1F19">
        <w:rPr>
          <w:highlight w:val="cyan"/>
        </w:rPr>
        <w:t>Для внесения</w:t>
      </w:r>
      <w:r w:rsidR="004B6F5D">
        <w:rPr>
          <w:highlight w:val="cyan"/>
        </w:rPr>
        <w:t xml:space="preserve"> РЕЦЕПТА</w:t>
      </w:r>
      <w:r w:rsidR="004B6F5D" w:rsidRPr="00AE1F19">
        <w:rPr>
          <w:highlight w:val="cyan"/>
        </w:rPr>
        <w:t xml:space="preserve"> в Юпитер нужно сформировать файл </w:t>
      </w:r>
      <w:r w:rsidR="004B6F5D" w:rsidRPr="00AE1F19">
        <w:rPr>
          <w:highlight w:val="cyan"/>
          <w:lang w:val="en-US"/>
        </w:rPr>
        <w:t>c</w:t>
      </w:r>
      <w:r w:rsidR="004B6F5D" w:rsidRPr="00AE1F19">
        <w:rPr>
          <w:highlight w:val="cyan"/>
        </w:rPr>
        <w:t xml:space="preserve"> именем и расширением</w:t>
      </w:r>
      <w:r w:rsidR="004B6F5D">
        <w:t xml:space="preserve">: </w:t>
      </w:r>
      <w:r w:rsidR="004B6F5D">
        <w:rPr>
          <w:highlight w:val="yellow"/>
          <w:lang w:val="en-US"/>
        </w:rPr>
        <w:t>CALC</w:t>
      </w:r>
      <w:r w:rsidR="004B6F5D" w:rsidRPr="00AE1F19">
        <w:rPr>
          <w:highlight w:val="yellow"/>
        </w:rPr>
        <w:t>.</w:t>
      </w:r>
      <w:r w:rsidR="004B6F5D" w:rsidRPr="00AE1F19">
        <w:rPr>
          <w:highlight w:val="yellow"/>
          <w:lang w:val="en-US"/>
        </w:rPr>
        <w:t>csv</w:t>
      </w:r>
      <w:r w:rsidR="004B6F5D" w:rsidRPr="00AE1F19">
        <w:t xml:space="preserve"> </w:t>
      </w:r>
      <w:r w:rsidR="004B6F5D">
        <w:br/>
      </w:r>
      <w:r w:rsidR="00CC1AF4" w:rsidRPr="00CC1AF4">
        <w:rPr>
          <w:color w:val="FF0000"/>
        </w:rPr>
        <w:t xml:space="preserve">В данном файле не должно быть лишних пробелов, переносов и от должен совпадать с данными в Юпитере по ЕИ, нужно внимательно смотреть файл на признак расхождений. Открывать и редактировать рекомендовано через </w:t>
      </w:r>
      <w:r w:rsidR="00CC1AF4" w:rsidRPr="00CC1AF4">
        <w:rPr>
          <w:color w:val="FF0000"/>
          <w:lang w:val="en-US"/>
        </w:rPr>
        <w:t>excel</w:t>
      </w:r>
      <w:r w:rsidR="00CC1AF4" w:rsidRPr="00CC1AF4">
        <w:rPr>
          <w:color w:val="FF0000"/>
        </w:rPr>
        <w:t xml:space="preserve"> </w:t>
      </w:r>
      <w:r w:rsidR="00CC1AF4" w:rsidRPr="00CC1AF4">
        <w:rPr>
          <w:color w:val="FF0000"/>
          <w:lang w:val="en-US"/>
        </w:rPr>
        <w:t>c</w:t>
      </w:r>
      <w:r w:rsidR="00CC1AF4" w:rsidRPr="00CC1AF4">
        <w:rPr>
          <w:color w:val="FF0000"/>
        </w:rPr>
        <w:t xml:space="preserve"> последующей проверкой на нечитаемые символы в </w:t>
      </w:r>
      <w:r w:rsidR="00CC1AF4" w:rsidRPr="00CC1AF4">
        <w:rPr>
          <w:color w:val="FF0000"/>
          <w:lang w:val="en-US"/>
        </w:rPr>
        <w:t>word</w:t>
      </w:r>
      <w:r w:rsidR="00CC1AF4" w:rsidRPr="00CC1AF4">
        <w:rPr>
          <w:color w:val="FF0000"/>
        </w:rPr>
        <w:t xml:space="preserve"> и открытием его в блокноте. </w:t>
      </w:r>
      <w:r w:rsidR="00CC1AF4" w:rsidRPr="00CC1AF4">
        <w:rPr>
          <w:color w:val="FF0000"/>
        </w:rPr>
        <w:t xml:space="preserve"> </w:t>
      </w:r>
      <w:r w:rsidR="004B6F5D">
        <w:t>Следующей структуры (Пример):</w:t>
      </w:r>
      <w:r w:rsidR="004B6F5D">
        <w:br/>
      </w:r>
      <w:r w:rsidR="004B6F5D">
        <w:br/>
        <w:t>;Р1;Тестовый экземпляр 1;порция;1;;;;</w:t>
      </w:r>
    </w:p>
    <w:p w14:paraId="61C8278E" w14:textId="77777777" w:rsidR="004B6F5D" w:rsidRDefault="004B6F5D" w:rsidP="004B6F5D">
      <w:pPr>
        <w:spacing w:after="0"/>
      </w:pPr>
      <w:r>
        <w:t>И;3;Рис суши 1кг;кг;0.18;-11.111;0.16;-6.25;0.15</w:t>
      </w:r>
    </w:p>
    <w:p w14:paraId="437A925D" w14:textId="361F102C" w:rsidR="004B6F5D" w:rsidRDefault="004B6F5D" w:rsidP="004B6F5D">
      <w:pPr>
        <w:spacing w:after="0"/>
      </w:pPr>
      <w:r>
        <w:t>T;2;Pepsi 1л;литр;0.5;;0.5;-100;</w:t>
      </w:r>
      <w:r w:rsidR="003D7D3E" w:rsidRPr="003D7D3E">
        <w:t xml:space="preserve"> </w:t>
      </w:r>
      <w:r w:rsidR="003D7D3E">
        <w:t>1</w:t>
      </w:r>
      <w:r>
        <w:br/>
        <w:t>;Р2;Тестовый экземпляр 2;порция;1;;;;</w:t>
      </w:r>
    </w:p>
    <w:p w14:paraId="504DE528" w14:textId="5BBE6B3E" w:rsidR="004B6F5D" w:rsidRDefault="004B6F5D" w:rsidP="004B6F5D">
      <w:pPr>
        <w:spacing w:after="0"/>
      </w:pPr>
      <w:r>
        <w:rPr>
          <w:lang w:val="en-US"/>
        </w:rPr>
        <w:t>K</w:t>
      </w:r>
      <w:r>
        <w:t>;</w:t>
      </w:r>
      <w:r>
        <w:rPr>
          <w:lang w:val="en-US"/>
        </w:rPr>
        <w:t>P</w:t>
      </w:r>
      <w:r w:rsidRPr="004B6F5D">
        <w:t>1</w:t>
      </w:r>
      <w:r>
        <w:t>;Тестовый экземпляр 1;кг;0.17;-11.112;0.17;-6.26;0.16</w:t>
      </w:r>
    </w:p>
    <w:p w14:paraId="785FAA4A" w14:textId="549B00B1" w:rsidR="004B6F5D" w:rsidRPr="004B6F5D" w:rsidRDefault="004B6F5D" w:rsidP="003D7D3E">
      <w:pPr>
        <w:spacing w:after="0"/>
      </w:pPr>
      <w:r>
        <w:t>T;2;Pepsi 1л;литр;0.7;;0.7;-101;</w:t>
      </w:r>
      <w:r>
        <w:br/>
      </w:r>
      <w:r>
        <w:br/>
      </w:r>
      <w:r>
        <w:br/>
        <w:t>Где:</w:t>
      </w:r>
      <w:r>
        <w:br/>
        <w:t xml:space="preserve">    1. </w:t>
      </w:r>
      <w:r w:rsidRPr="003D7D3E">
        <w:rPr>
          <w:highlight w:val="magenta"/>
        </w:rPr>
        <w:t>;</w:t>
      </w:r>
      <w:r>
        <w:t xml:space="preserve">  - Начальный тег-разделитель между рецептами.</w:t>
      </w:r>
    </w:p>
    <w:p w14:paraId="0914DF3C" w14:textId="1BA9ABB4" w:rsidR="004B6F5D" w:rsidRPr="003D7D3E" w:rsidRDefault="004B6F5D" w:rsidP="003D7D3E">
      <w:pPr>
        <w:spacing w:after="0"/>
        <w:ind w:firstLine="142"/>
      </w:pPr>
      <w:r>
        <w:t xml:space="preserve"> 2. </w:t>
      </w:r>
      <w:r w:rsidR="003D7D3E" w:rsidRPr="003D7D3E">
        <w:rPr>
          <w:highlight w:val="magenta"/>
          <w:lang w:val="en-US"/>
        </w:rPr>
        <w:t>P</w:t>
      </w:r>
      <w:r w:rsidR="003D7D3E" w:rsidRPr="003D7D3E">
        <w:rPr>
          <w:highlight w:val="magenta"/>
        </w:rPr>
        <w:t>1</w:t>
      </w:r>
      <w:r w:rsidR="003D7D3E" w:rsidRPr="003D7D3E">
        <w:t xml:space="preserve"> - </w:t>
      </w:r>
      <w:r w:rsidR="003D7D3E">
        <w:t>Код товара (Такой же должен быть на Вашем сайте)</w:t>
      </w:r>
    </w:p>
    <w:p w14:paraId="00C4A823" w14:textId="2C031332" w:rsidR="004B6F5D" w:rsidRDefault="004B6F5D" w:rsidP="003D7D3E">
      <w:pPr>
        <w:spacing w:after="0"/>
        <w:ind w:firstLine="142"/>
      </w:pPr>
      <w:r>
        <w:t xml:space="preserve"> 3. </w:t>
      </w:r>
      <w:r w:rsidR="003D7D3E" w:rsidRPr="00893B39">
        <w:rPr>
          <w:highlight w:val="magenta"/>
        </w:rPr>
        <w:t>Тестовый экземпляр 1</w:t>
      </w:r>
      <w:r w:rsidR="003D7D3E">
        <w:t xml:space="preserve"> </w:t>
      </w:r>
      <w:r w:rsidR="00893B39">
        <w:t>–</w:t>
      </w:r>
      <w:r w:rsidR="003D7D3E">
        <w:t xml:space="preserve"> </w:t>
      </w:r>
      <w:r w:rsidR="00893B39">
        <w:t>Наименование изделия</w:t>
      </w:r>
    </w:p>
    <w:p w14:paraId="1373080E" w14:textId="17BD5CE1" w:rsidR="004B6F5D" w:rsidRDefault="004B6F5D" w:rsidP="003D7D3E">
      <w:pPr>
        <w:spacing w:after="0"/>
      </w:pPr>
      <w:r>
        <w:t xml:space="preserve">    4. </w:t>
      </w:r>
      <w:r w:rsidR="003D7D3E" w:rsidRPr="00893B39">
        <w:rPr>
          <w:highlight w:val="magenta"/>
        </w:rPr>
        <w:t>порция</w:t>
      </w:r>
      <w:r w:rsidR="003D7D3E">
        <w:t xml:space="preserve"> - </w:t>
      </w:r>
      <w:r w:rsidR="00893B39">
        <w:t>Единица измерения (порция, шт, кг, литр)</w:t>
      </w:r>
    </w:p>
    <w:p w14:paraId="7BAA611B" w14:textId="46FE8682" w:rsidR="00893B39" w:rsidRDefault="004B6F5D" w:rsidP="00D0024C">
      <w:pPr>
        <w:spacing w:after="0"/>
      </w:pPr>
      <w:r>
        <w:t xml:space="preserve">    5. </w:t>
      </w:r>
      <w:r w:rsidR="003D7D3E" w:rsidRPr="00D0024C">
        <w:rPr>
          <w:highlight w:val="magenta"/>
        </w:rPr>
        <w:t>1</w:t>
      </w:r>
      <w:r w:rsidR="00D0024C">
        <w:t xml:space="preserve"> – </w:t>
      </w:r>
      <w:r w:rsidR="008776FF">
        <w:t>кол-во (вес изделия)</w:t>
      </w:r>
      <w:r w:rsidR="002F14B0">
        <w:t xml:space="preserve"> – пропуски.</w:t>
      </w:r>
    </w:p>
    <w:p w14:paraId="43B5CF38" w14:textId="36CA782F" w:rsidR="00D0024C" w:rsidRDefault="00D0024C" w:rsidP="00D0024C">
      <w:pPr>
        <w:spacing w:after="0"/>
      </w:pPr>
      <w:r>
        <w:t xml:space="preserve">6. </w:t>
      </w:r>
      <w:r w:rsidRPr="00D0024C">
        <w:rPr>
          <w:highlight w:val="magenta"/>
        </w:rPr>
        <w:t>;;;;</w:t>
      </w:r>
      <w:r>
        <w:t xml:space="preserve"> - </w:t>
      </w:r>
      <w:r w:rsidR="008776FF">
        <w:t>обработка х\г и выход изделия.</w:t>
      </w:r>
    </w:p>
    <w:p w14:paraId="595CE91E" w14:textId="7BCF6549" w:rsidR="00893B39" w:rsidRPr="00893B39" w:rsidRDefault="00893B39" w:rsidP="003D7D3E">
      <w:pPr>
        <w:spacing w:after="0"/>
      </w:pPr>
      <w:r>
        <w:lastRenderedPageBreak/>
        <w:t xml:space="preserve">10. </w:t>
      </w:r>
      <w:r w:rsidRPr="00D0024C">
        <w:rPr>
          <w:highlight w:val="magenta"/>
        </w:rPr>
        <w:t>И</w:t>
      </w:r>
      <w:r>
        <w:t xml:space="preserve"> - Тип ТМЦ.  Т - "Товар", И -"Ингредиент", М - "Материал"</w:t>
      </w:r>
      <w:r w:rsidRPr="00893B39">
        <w:t xml:space="preserve">, </w:t>
      </w:r>
      <w:r>
        <w:t>К - "Изделие"</w:t>
      </w:r>
    </w:p>
    <w:p w14:paraId="01FF4E98" w14:textId="78682E68" w:rsidR="00893B39" w:rsidRDefault="00893B39" w:rsidP="00893B39">
      <w:pPr>
        <w:spacing w:after="0"/>
      </w:pPr>
      <w:r>
        <w:t xml:space="preserve">11.  </w:t>
      </w:r>
      <w:r w:rsidRPr="00D0024C">
        <w:rPr>
          <w:highlight w:val="magenta"/>
        </w:rPr>
        <w:t>3</w:t>
      </w:r>
      <w:r>
        <w:t xml:space="preserve"> - Код товара из системы Юпитер.</w:t>
      </w:r>
      <w:r>
        <w:br/>
        <w:t xml:space="preserve">12. </w:t>
      </w:r>
      <w:r w:rsidRPr="00D0024C">
        <w:rPr>
          <w:highlight w:val="magenta"/>
        </w:rPr>
        <w:t>Рис суши 1кг</w:t>
      </w:r>
      <w:r>
        <w:t xml:space="preserve"> - Наименование изделия</w:t>
      </w:r>
    </w:p>
    <w:p w14:paraId="4FC954C0" w14:textId="3951E3D2" w:rsidR="00893B39" w:rsidRDefault="00893B39" w:rsidP="00893B39">
      <w:pPr>
        <w:spacing w:after="0"/>
      </w:pPr>
      <w:r>
        <w:t xml:space="preserve">13. </w:t>
      </w:r>
      <w:r w:rsidRPr="003D7D3E">
        <w:rPr>
          <w:highlight w:val="magenta"/>
        </w:rPr>
        <w:t>кг</w:t>
      </w:r>
      <w:r>
        <w:t xml:space="preserve"> - Единица измерения</w:t>
      </w:r>
    </w:p>
    <w:p w14:paraId="159DBA12" w14:textId="4FFAFD0E" w:rsidR="00893B39" w:rsidRDefault="00893B39" w:rsidP="00893B39">
      <w:pPr>
        <w:spacing w:after="0"/>
      </w:pPr>
      <w:r>
        <w:t xml:space="preserve">14. </w:t>
      </w:r>
      <w:r w:rsidRPr="00D0024C">
        <w:rPr>
          <w:highlight w:val="magenta"/>
        </w:rPr>
        <w:t>0.18</w:t>
      </w:r>
      <w:r>
        <w:t xml:space="preserve"> – </w:t>
      </w:r>
      <w:r w:rsidR="001A33E9">
        <w:t>кол-во (вес изделия)</w:t>
      </w:r>
    </w:p>
    <w:p w14:paraId="17FBC044" w14:textId="513EC852" w:rsidR="00893B39" w:rsidRDefault="00893B39" w:rsidP="00893B39">
      <w:pPr>
        <w:spacing w:after="0"/>
      </w:pPr>
      <w:r>
        <w:t xml:space="preserve">15. </w:t>
      </w:r>
      <w:r w:rsidRPr="00D0024C">
        <w:rPr>
          <w:highlight w:val="magenta"/>
        </w:rPr>
        <w:t>-11.111</w:t>
      </w:r>
      <w:r>
        <w:t xml:space="preserve"> – </w:t>
      </w:r>
      <w:r w:rsidR="001A33E9">
        <w:t xml:space="preserve">% </w:t>
      </w:r>
      <w:r w:rsidR="008776FF">
        <w:t>обработки</w:t>
      </w:r>
      <w:r w:rsidR="001A33E9">
        <w:t xml:space="preserve"> х</w:t>
      </w:r>
      <w:r w:rsidR="008776FF">
        <w:t>олодной</w:t>
      </w:r>
    </w:p>
    <w:p w14:paraId="2559E710" w14:textId="73AF765E" w:rsidR="00893B39" w:rsidRDefault="00893B39" w:rsidP="00893B39">
      <w:pPr>
        <w:spacing w:after="0"/>
      </w:pPr>
      <w:r>
        <w:t xml:space="preserve">16. </w:t>
      </w:r>
      <w:r w:rsidRPr="00D0024C">
        <w:rPr>
          <w:highlight w:val="magenta"/>
        </w:rPr>
        <w:t>0.16</w:t>
      </w:r>
      <w:r>
        <w:t xml:space="preserve"> –</w:t>
      </w:r>
      <w:r w:rsidR="00B86E1A">
        <w:t xml:space="preserve"> </w:t>
      </w:r>
      <w:r w:rsidR="008776FF">
        <w:t xml:space="preserve">кол-во после холодной </w:t>
      </w:r>
      <w:r w:rsidR="001A33E9">
        <w:t>обработки</w:t>
      </w:r>
      <w:r w:rsidR="008776FF">
        <w:t xml:space="preserve"> итог.</w:t>
      </w:r>
    </w:p>
    <w:p w14:paraId="6EFCCDE2" w14:textId="06AC2D96" w:rsidR="00893B39" w:rsidRDefault="00893B39" w:rsidP="00893B39">
      <w:pPr>
        <w:spacing w:after="0"/>
      </w:pPr>
      <w:r>
        <w:t xml:space="preserve">17. </w:t>
      </w:r>
      <w:r w:rsidRPr="00D0024C">
        <w:rPr>
          <w:highlight w:val="magenta"/>
        </w:rPr>
        <w:t>-6.25</w:t>
      </w:r>
      <w:r>
        <w:t xml:space="preserve"> – </w:t>
      </w:r>
      <w:r w:rsidR="001A33E9">
        <w:t>% обработк</w:t>
      </w:r>
      <w:r w:rsidR="008776FF">
        <w:t>и</w:t>
      </w:r>
      <w:r w:rsidR="001A33E9">
        <w:t xml:space="preserve"> г</w:t>
      </w:r>
      <w:r w:rsidR="008776FF">
        <w:t>орячей</w:t>
      </w:r>
    </w:p>
    <w:p w14:paraId="4A5F5141" w14:textId="52AE81C4" w:rsidR="00893B39" w:rsidRDefault="00893B39" w:rsidP="00893B39">
      <w:pPr>
        <w:spacing w:after="0"/>
      </w:pPr>
      <w:r>
        <w:t xml:space="preserve">18. </w:t>
      </w:r>
      <w:r w:rsidRPr="00D0024C">
        <w:rPr>
          <w:highlight w:val="magenta"/>
        </w:rPr>
        <w:t>0.15</w:t>
      </w:r>
      <w:r>
        <w:t xml:space="preserve"> - </w:t>
      </w:r>
      <w:r w:rsidR="00B86E1A">
        <w:t xml:space="preserve"> </w:t>
      </w:r>
      <w:r w:rsidR="008776FF">
        <w:t>кол-во после горячей</w:t>
      </w:r>
      <w:r w:rsidR="001A33E9">
        <w:t xml:space="preserve"> обработки итог</w:t>
      </w:r>
      <w:r w:rsidR="008776FF">
        <w:t>.</w:t>
      </w:r>
    </w:p>
    <w:p w14:paraId="439ABE17" w14:textId="3A76BE1D" w:rsidR="006A223E" w:rsidRDefault="005607ED" w:rsidP="00893B39">
      <w:pPr>
        <w:spacing w:after="0"/>
      </w:pPr>
    </w:p>
    <w:p w14:paraId="4DCAD695" w14:textId="77777777" w:rsidR="00CC1AF4" w:rsidRDefault="002F14B0" w:rsidP="00AE1F19">
      <w:r>
        <w:br/>
      </w:r>
      <w:r w:rsidRPr="00CC1AF4">
        <w:rPr>
          <w:highlight w:val="cyan"/>
        </w:rPr>
        <w:t>Процедура загрузки файлов в Юпитер:</w:t>
      </w:r>
    </w:p>
    <w:p w14:paraId="4082CE3B" w14:textId="77777777" w:rsidR="00CC1AF4" w:rsidRDefault="00CC1AF4" w:rsidP="00AE1F19">
      <w:r>
        <w:t>После того, как файлы подготовлены, необходимо в Юпитере создать необходимые ЕИ и открыть доступ на их редактирование в ролях пользователя:</w:t>
      </w:r>
      <w:r>
        <w:br/>
        <w:t>ЕИ:</w:t>
      </w:r>
      <w:r>
        <w:br/>
      </w:r>
      <w:r>
        <w:rPr>
          <w:noProof/>
        </w:rPr>
        <w:drawing>
          <wp:inline distT="0" distB="0" distL="0" distR="0" wp14:anchorId="164FC163" wp14:editId="4040BE6D">
            <wp:extent cx="2778369" cy="187254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79726" cy="1873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2A630" w14:textId="100844CC" w:rsidR="00CC1AF4" w:rsidRDefault="00CC1AF4" w:rsidP="00AE1F19">
      <w:r>
        <w:t>Тип ТМЦ:</w:t>
      </w:r>
      <w:r>
        <w:br/>
      </w:r>
      <w:r>
        <w:rPr>
          <w:noProof/>
        </w:rPr>
        <w:drawing>
          <wp:inline distT="0" distB="0" distL="0" distR="0" wp14:anchorId="10176C42" wp14:editId="4BCC74C0">
            <wp:extent cx="3068515" cy="1219093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78278" cy="1222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  <w:t xml:space="preserve">Далее </w:t>
      </w:r>
      <w:r w:rsidR="00AB3300">
        <w:t>убедиться,</w:t>
      </w:r>
      <w:r>
        <w:t xml:space="preserve"> что все ЕИ заведены </w:t>
      </w:r>
      <w:r w:rsidRPr="00CC1AF4">
        <w:rPr>
          <w:color w:val="FF0000"/>
        </w:rPr>
        <w:t>(</w:t>
      </w:r>
      <w:r>
        <w:rPr>
          <w:color w:val="FF0000"/>
        </w:rPr>
        <w:t xml:space="preserve">ВАЖНО: </w:t>
      </w:r>
      <w:r w:rsidRPr="00CC1AF4">
        <w:rPr>
          <w:color w:val="FF0000"/>
        </w:rPr>
        <w:t>любой пробел до и после может не загрузить ТМЦ и рецептуры, нужно внимательно проверять файл на соответствие с Юпитером)</w:t>
      </w:r>
      <w:r>
        <w:t>:</w:t>
      </w:r>
      <w:r>
        <w:br/>
      </w:r>
      <w:r>
        <w:rPr>
          <w:noProof/>
        </w:rPr>
        <w:drawing>
          <wp:inline distT="0" distB="0" distL="0" distR="0" wp14:anchorId="7BF23466" wp14:editId="5A70AF76">
            <wp:extent cx="3314700" cy="169984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19635" cy="1702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64C19" w14:textId="41FA6160" w:rsidR="00FA6DCF" w:rsidRDefault="00AB3300" w:rsidP="00AE1F19">
      <w:r>
        <w:lastRenderedPageBreak/>
        <w:t>Далее переходим в:</w:t>
      </w:r>
      <w:r>
        <w:br/>
      </w:r>
      <w:r>
        <w:rPr>
          <w:noProof/>
        </w:rPr>
        <w:drawing>
          <wp:inline distT="0" distB="0" distL="0" distR="0" wp14:anchorId="15829D41" wp14:editId="2A981955">
            <wp:extent cx="5940425" cy="274320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  <w:t xml:space="preserve">Убеждаемся в формате данных и месту куда загружать файл </w:t>
      </w:r>
      <w:r w:rsidRPr="00FA6DCF">
        <w:rPr>
          <w:highlight w:val="yellow"/>
        </w:rPr>
        <w:t xml:space="preserve">(в случае с файлом </w:t>
      </w:r>
      <w:r w:rsidRPr="00FA6DCF">
        <w:rPr>
          <w:highlight w:val="yellow"/>
          <w:lang w:val="en-US"/>
        </w:rPr>
        <w:t>goods</w:t>
      </w:r>
      <w:r w:rsidRPr="00FA6DCF">
        <w:rPr>
          <w:highlight w:val="yellow"/>
        </w:rPr>
        <w:t>.</w:t>
      </w:r>
      <w:r w:rsidRPr="00FA6DCF">
        <w:rPr>
          <w:highlight w:val="yellow"/>
          <w:lang w:val="en-US"/>
        </w:rPr>
        <w:t>csv</w:t>
      </w:r>
      <w:r w:rsidRPr="00FA6DCF">
        <w:rPr>
          <w:highlight w:val="yellow"/>
        </w:rPr>
        <w:t xml:space="preserve"> – нужно выбирать путь из любой папки</w:t>
      </w:r>
      <w:r>
        <w:t xml:space="preserve">) нажав </w:t>
      </w:r>
      <w:r w:rsidRPr="00FA6DCF">
        <w:rPr>
          <w:highlight w:val="magenta"/>
          <w:lang w:val="en-US"/>
        </w:rPr>
        <w:t>F</w:t>
      </w:r>
      <w:r w:rsidRPr="00FA6DCF">
        <w:rPr>
          <w:highlight w:val="magenta"/>
        </w:rPr>
        <w:t>1</w:t>
      </w:r>
      <w:r>
        <w:t xml:space="preserve">. Также 10 </w:t>
      </w:r>
      <w:r w:rsidR="00FA6DCF">
        <w:t>п</w:t>
      </w:r>
      <w:r>
        <w:t>унктом указывается Вес изделия из расчета на 1 кг</w:t>
      </w:r>
      <w:r w:rsidR="00FA6DCF">
        <w:t>:</w:t>
      </w:r>
      <w:r>
        <w:br/>
      </w:r>
      <w:r>
        <w:rPr>
          <w:noProof/>
        </w:rPr>
        <w:drawing>
          <wp:inline distT="0" distB="0" distL="0" distR="0" wp14:anchorId="52C9019D" wp14:editId="674AFC4B">
            <wp:extent cx="5940425" cy="2790825"/>
            <wp:effectExtent l="0" t="0" r="317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7DE85" w14:textId="77777777" w:rsidR="00FA6DCF" w:rsidRDefault="00FA6DCF" w:rsidP="00AE1F19">
      <w:r>
        <w:t>Делаем процедуру загрузки из файла:</w:t>
      </w:r>
      <w:r>
        <w:br/>
      </w:r>
      <w:r>
        <w:rPr>
          <w:noProof/>
        </w:rPr>
        <w:drawing>
          <wp:inline distT="0" distB="0" distL="0" distR="0" wp14:anchorId="29C3FE01" wp14:editId="5612E318">
            <wp:extent cx="5940425" cy="2628265"/>
            <wp:effectExtent l="0" t="0" r="3175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2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0F634" w14:textId="77777777" w:rsidR="00FA6DCF" w:rsidRDefault="00FA6DCF" w:rsidP="00AE1F19">
      <w:r>
        <w:lastRenderedPageBreak/>
        <w:t>Проверяем:</w:t>
      </w:r>
      <w:r>
        <w:br/>
      </w:r>
      <w:r>
        <w:rPr>
          <w:noProof/>
        </w:rPr>
        <w:drawing>
          <wp:inline distT="0" distB="0" distL="0" distR="0" wp14:anchorId="0926214F" wp14:editId="16D87D96">
            <wp:extent cx="3848100" cy="14001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00598" w14:textId="77777777" w:rsidR="00FA6DCF" w:rsidRDefault="00FA6DCF" w:rsidP="00AE1F19">
      <w:r>
        <w:rPr>
          <w:noProof/>
        </w:rPr>
        <w:drawing>
          <wp:inline distT="0" distB="0" distL="0" distR="0" wp14:anchorId="0C36A772" wp14:editId="50AE7F84">
            <wp:extent cx="5940425" cy="1522095"/>
            <wp:effectExtent l="0" t="0" r="3175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2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5CBEF" w14:textId="77777777" w:rsidR="00FA6DCF" w:rsidRDefault="00FA6DCF" w:rsidP="00AE1F19"/>
    <w:p w14:paraId="66A8AB18" w14:textId="77777777" w:rsidR="00B27214" w:rsidRDefault="00FA6DCF" w:rsidP="00AE1F19">
      <w:r>
        <w:t>Далее загружаем рецептуру</w:t>
      </w:r>
      <w:r w:rsidR="00B27214">
        <w:t xml:space="preserve"> (файл переносим в папку, как указано </w:t>
      </w:r>
      <w:r w:rsidR="00B27214" w:rsidRPr="00B27214">
        <w:rPr>
          <w:highlight w:val="magenta"/>
        </w:rPr>
        <w:t xml:space="preserve">в </w:t>
      </w:r>
      <w:r w:rsidR="00B27214" w:rsidRPr="00B27214">
        <w:rPr>
          <w:highlight w:val="magenta"/>
          <w:lang w:val="en-US"/>
        </w:rPr>
        <w:t>F</w:t>
      </w:r>
      <w:r w:rsidR="00B27214" w:rsidRPr="00B27214">
        <w:rPr>
          <w:highlight w:val="magenta"/>
        </w:rPr>
        <w:t>1!</w:t>
      </w:r>
      <w:r w:rsidR="00B27214" w:rsidRPr="00B27214">
        <w:t>)</w:t>
      </w:r>
      <w:r>
        <w:t>:</w:t>
      </w:r>
      <w:r>
        <w:br/>
      </w:r>
      <w:r w:rsidR="00B27214">
        <w:rPr>
          <w:noProof/>
        </w:rPr>
        <w:drawing>
          <wp:inline distT="0" distB="0" distL="0" distR="0" wp14:anchorId="33ED9F5E" wp14:editId="64DEE9D2">
            <wp:extent cx="5940425" cy="3890645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9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9468F" w14:textId="77777777" w:rsidR="00B27214" w:rsidRDefault="00B27214" w:rsidP="00AE1F19">
      <w:r>
        <w:rPr>
          <w:noProof/>
        </w:rPr>
        <w:lastRenderedPageBreak/>
        <w:drawing>
          <wp:inline distT="0" distB="0" distL="0" distR="0" wp14:anchorId="72726FB9" wp14:editId="7BE32490">
            <wp:extent cx="5940425" cy="3521710"/>
            <wp:effectExtent l="0" t="0" r="3175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2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913F0A" w14:textId="77F3E4BF" w:rsidR="00AE1F19" w:rsidRDefault="00B27214" w:rsidP="00AE1F19">
      <w:r>
        <w:br/>
        <w:t>Нажимаем на 1</w:t>
      </w:r>
      <w:r w:rsidR="00017433">
        <w:t xml:space="preserve"> </w:t>
      </w:r>
      <w:r>
        <w:t>Пункт</w:t>
      </w:r>
      <w:r w:rsidR="0048498F">
        <w:t xml:space="preserve">, выбираем тестовую подгруппу в изделиях </w:t>
      </w:r>
      <w:r>
        <w:t>и проверяем:</w:t>
      </w:r>
      <w:r w:rsidR="0048498F">
        <w:br/>
      </w:r>
      <w:r w:rsidR="0048498F">
        <w:rPr>
          <w:noProof/>
        </w:rPr>
        <w:drawing>
          <wp:inline distT="0" distB="0" distL="0" distR="0" wp14:anchorId="01D48F06" wp14:editId="527F88C2">
            <wp:extent cx="5457825" cy="255270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rPr>
          <w:noProof/>
        </w:rPr>
        <w:lastRenderedPageBreak/>
        <w:drawing>
          <wp:inline distT="0" distB="0" distL="0" distR="0" wp14:anchorId="60709C5F" wp14:editId="5B2BC2E0">
            <wp:extent cx="5143500" cy="32385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498F">
        <w:br/>
        <w:t>Недостающие изделия из файла создались в программе в тестовой группе:</w:t>
      </w:r>
      <w:r>
        <w:br/>
      </w:r>
      <w:r>
        <w:rPr>
          <w:noProof/>
        </w:rPr>
        <w:drawing>
          <wp:inline distT="0" distB="0" distL="0" distR="0" wp14:anchorId="481EC936" wp14:editId="3BF87D9E">
            <wp:extent cx="5940425" cy="1686560"/>
            <wp:effectExtent l="0" t="0" r="3175" b="889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8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498F">
        <w:br/>
        <w:t xml:space="preserve">Далее нажимаем 2 пункт и проверяем: </w:t>
      </w:r>
      <w:r w:rsidR="002F14B0">
        <w:br/>
      </w:r>
      <w:r w:rsidR="0048498F">
        <w:rPr>
          <w:noProof/>
        </w:rPr>
        <w:drawing>
          <wp:inline distT="0" distB="0" distL="0" distR="0" wp14:anchorId="4DAE77C7" wp14:editId="3935E542">
            <wp:extent cx="5457825" cy="2552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D2B58" w14:textId="1A03F436" w:rsidR="00AE1F19" w:rsidRDefault="0048498F" w:rsidP="00AE1F19">
      <w:r>
        <w:rPr>
          <w:noProof/>
        </w:rPr>
        <w:lastRenderedPageBreak/>
        <w:drawing>
          <wp:inline distT="0" distB="0" distL="0" distR="0" wp14:anchorId="0CC088F4" wp14:editId="5152C36B">
            <wp:extent cx="5457825" cy="361950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  <w:t>Рецептура создалась:</w:t>
      </w:r>
      <w:r>
        <w:br/>
      </w:r>
      <w:r>
        <w:rPr>
          <w:noProof/>
        </w:rPr>
        <w:drawing>
          <wp:inline distT="0" distB="0" distL="0" distR="0" wp14:anchorId="274D6581" wp14:editId="38463A0B">
            <wp:extent cx="5940425" cy="1553845"/>
            <wp:effectExtent l="0" t="0" r="3175" b="825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5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rPr>
          <w:noProof/>
        </w:rPr>
        <w:drawing>
          <wp:inline distT="0" distB="0" distL="0" distR="0" wp14:anchorId="69F06047" wp14:editId="3655B9B8">
            <wp:extent cx="5940425" cy="1939290"/>
            <wp:effectExtent l="0" t="0" r="3175" b="381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3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  <w:t xml:space="preserve">Если нужно опять подправить группы, то можно опять сделать выгрузку </w:t>
      </w:r>
      <w:r w:rsidR="005607ED">
        <w:rPr>
          <w:color w:val="000000" w:themeColor="text1"/>
          <w:lang w:val="en-US"/>
        </w:rPr>
        <w:t>goods</w:t>
      </w:r>
      <w:r w:rsidR="005607ED" w:rsidRPr="005607ED">
        <w:rPr>
          <w:color w:val="000000" w:themeColor="text1"/>
        </w:rPr>
        <w:t>-</w:t>
      </w:r>
      <w:r w:rsidR="005607ED">
        <w:rPr>
          <w:color w:val="000000" w:themeColor="text1"/>
          <w:lang w:val="en-US"/>
        </w:rPr>
        <w:t>receipt</w:t>
      </w:r>
      <w:r w:rsidRPr="0048498F">
        <w:t>.</w:t>
      </w:r>
      <w:r>
        <w:rPr>
          <w:lang w:val="en-US"/>
        </w:rPr>
        <w:t>csv</w:t>
      </w:r>
      <w:r w:rsidRPr="0048498F">
        <w:t xml:space="preserve"> </w:t>
      </w:r>
      <w:r>
        <w:t xml:space="preserve">для </w:t>
      </w:r>
      <w:r>
        <w:lastRenderedPageBreak/>
        <w:t>рецептур</w:t>
      </w:r>
      <w:r w:rsidR="00BA525C" w:rsidRPr="00BA525C">
        <w:t xml:space="preserve"> (</w:t>
      </w:r>
      <w:r w:rsidR="00BA525C">
        <w:t>но не обязательно, можно выгрузить и при первом этапе (</w:t>
      </w:r>
      <w:r w:rsidR="00BA525C">
        <w:rPr>
          <w:lang w:val="en-US"/>
        </w:rPr>
        <w:t>goods</w:t>
      </w:r>
      <w:r w:rsidR="00BA525C" w:rsidRPr="00BA525C">
        <w:t>.</w:t>
      </w:r>
      <w:r w:rsidR="00BA525C">
        <w:rPr>
          <w:lang w:val="en-US"/>
        </w:rPr>
        <w:t>csv</w:t>
      </w:r>
      <w:r w:rsidR="00BA525C" w:rsidRPr="00BA525C">
        <w:t>)</w:t>
      </w:r>
      <w:r>
        <w:t>:</w:t>
      </w:r>
      <w:r>
        <w:br/>
      </w:r>
      <w:r w:rsidR="00345C69">
        <w:rPr>
          <w:noProof/>
        </w:rPr>
        <w:drawing>
          <wp:inline distT="0" distB="0" distL="0" distR="0" wp14:anchorId="23E980E6" wp14:editId="38B7DFCF">
            <wp:extent cx="5940425" cy="2042160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4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C9A92" w14:textId="36084581" w:rsidR="00017433" w:rsidRDefault="00017433" w:rsidP="00AE1F19">
      <w:pPr>
        <w:rPr>
          <w:color w:val="FF0000"/>
        </w:rPr>
      </w:pPr>
      <w:r>
        <w:rPr>
          <w:noProof/>
        </w:rPr>
        <w:drawing>
          <wp:inline distT="0" distB="0" distL="0" distR="0" wp14:anchorId="338183F4" wp14:editId="1A4423ED">
            <wp:extent cx="5940425" cy="2366645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6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  <w:t>Проверяем в БД.</w:t>
      </w:r>
      <w:r>
        <w:br/>
      </w:r>
      <w:r>
        <w:rPr>
          <w:noProof/>
        </w:rPr>
        <w:drawing>
          <wp:inline distT="0" distB="0" distL="0" distR="0" wp14:anchorId="57AE5FFF" wp14:editId="765D8959">
            <wp:extent cx="5940425" cy="1774825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7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  <w:r w:rsidRPr="00017433">
        <w:rPr>
          <w:color w:val="FF0000"/>
        </w:rPr>
        <w:t>Важно: Вес готового изделия берется из рецепта</w:t>
      </w:r>
      <w:r>
        <w:rPr>
          <w:color w:val="FF0000"/>
        </w:rPr>
        <w:t xml:space="preserve"> изделия.</w:t>
      </w:r>
    </w:p>
    <w:p w14:paraId="765F29F8" w14:textId="370AA9C3" w:rsidR="00017433" w:rsidRPr="005607ED" w:rsidRDefault="00017433" w:rsidP="00AE1F19">
      <w:pPr>
        <w:rPr>
          <w:color w:val="000000" w:themeColor="text1"/>
        </w:rPr>
      </w:pPr>
      <w:r>
        <w:rPr>
          <w:color w:val="000000" w:themeColor="text1"/>
        </w:rPr>
        <w:t xml:space="preserve">Данная процедура выгрузки работает и в обратном варианте, если загружать </w:t>
      </w:r>
      <w:r w:rsidR="00BA525C">
        <w:rPr>
          <w:color w:val="000000" w:themeColor="text1"/>
        </w:rPr>
        <w:t>сначала</w:t>
      </w:r>
      <w:r>
        <w:rPr>
          <w:color w:val="000000" w:themeColor="text1"/>
        </w:rPr>
        <w:t xml:space="preserve"> </w:t>
      </w:r>
      <w:r>
        <w:rPr>
          <w:color w:val="000000" w:themeColor="text1"/>
          <w:lang w:val="en-US"/>
        </w:rPr>
        <w:t>calc</w:t>
      </w:r>
      <w:r w:rsidR="005607ED" w:rsidRPr="005607ED">
        <w:rPr>
          <w:color w:val="000000" w:themeColor="text1"/>
        </w:rPr>
        <w:t>.</w:t>
      </w:r>
      <w:r w:rsidR="005607ED">
        <w:rPr>
          <w:color w:val="000000" w:themeColor="text1"/>
          <w:lang w:val="en-US"/>
        </w:rPr>
        <w:t>csv</w:t>
      </w:r>
      <w:bookmarkStart w:id="0" w:name="_GoBack"/>
      <w:bookmarkEnd w:id="0"/>
      <w:r w:rsidR="00BA525C" w:rsidRPr="00BA525C">
        <w:rPr>
          <w:color w:val="000000" w:themeColor="text1"/>
        </w:rPr>
        <w:t>,</w:t>
      </w:r>
      <w:r w:rsidR="005607ED" w:rsidRPr="005607ED">
        <w:rPr>
          <w:color w:val="000000" w:themeColor="text1"/>
        </w:rPr>
        <w:t xml:space="preserve"> </w:t>
      </w:r>
      <w:r w:rsidR="00BA525C">
        <w:rPr>
          <w:color w:val="000000" w:themeColor="text1"/>
        </w:rPr>
        <w:t>а</w:t>
      </w:r>
      <w:r w:rsidR="00BA525C" w:rsidRPr="00BA525C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потом </w:t>
      </w:r>
      <w:r>
        <w:rPr>
          <w:color w:val="000000" w:themeColor="text1"/>
          <w:lang w:val="en-US"/>
        </w:rPr>
        <w:t>goods</w:t>
      </w:r>
      <w:r w:rsidRPr="00017433">
        <w:rPr>
          <w:color w:val="000000" w:themeColor="text1"/>
        </w:rPr>
        <w:t>.</w:t>
      </w:r>
      <w:r>
        <w:rPr>
          <w:color w:val="000000" w:themeColor="text1"/>
          <w:lang w:val="en-US"/>
        </w:rPr>
        <w:t>c</w:t>
      </w:r>
      <w:r w:rsidR="00BA525C">
        <w:rPr>
          <w:color w:val="000000" w:themeColor="text1"/>
          <w:lang w:val="en-US"/>
        </w:rPr>
        <w:t>sv</w:t>
      </w:r>
      <w:r w:rsidR="005607ED">
        <w:rPr>
          <w:color w:val="000000" w:themeColor="text1"/>
        </w:rPr>
        <w:br/>
      </w:r>
      <w:r w:rsidR="005607ED">
        <w:rPr>
          <w:color w:val="000000" w:themeColor="text1"/>
        </w:rPr>
        <w:br/>
        <w:t>Файлы примеров загрузки в Юпитер также прикрепил к инструкции (</w:t>
      </w:r>
      <w:r w:rsidR="005607ED">
        <w:rPr>
          <w:color w:val="000000" w:themeColor="text1"/>
          <w:lang w:val="en-US"/>
        </w:rPr>
        <w:t>goods</w:t>
      </w:r>
      <w:r w:rsidR="005607ED" w:rsidRPr="00017433">
        <w:rPr>
          <w:color w:val="000000" w:themeColor="text1"/>
        </w:rPr>
        <w:t>.</w:t>
      </w:r>
      <w:r w:rsidR="005607ED">
        <w:rPr>
          <w:color w:val="000000" w:themeColor="text1"/>
          <w:lang w:val="en-US"/>
        </w:rPr>
        <w:t>csv</w:t>
      </w:r>
      <w:r w:rsidR="005607ED">
        <w:rPr>
          <w:color w:val="000000" w:themeColor="text1"/>
        </w:rPr>
        <w:t xml:space="preserve">, </w:t>
      </w:r>
      <w:r w:rsidR="005607ED">
        <w:rPr>
          <w:color w:val="000000" w:themeColor="text1"/>
          <w:lang w:val="en-US"/>
        </w:rPr>
        <w:t>goods</w:t>
      </w:r>
      <w:r w:rsidR="005607ED" w:rsidRPr="005607ED">
        <w:rPr>
          <w:color w:val="000000" w:themeColor="text1"/>
        </w:rPr>
        <w:t>-</w:t>
      </w:r>
      <w:r w:rsidR="005607ED">
        <w:rPr>
          <w:color w:val="000000" w:themeColor="text1"/>
          <w:lang w:val="en-US"/>
        </w:rPr>
        <w:t>receipt</w:t>
      </w:r>
      <w:r w:rsidR="005607ED" w:rsidRPr="00017433">
        <w:rPr>
          <w:color w:val="000000" w:themeColor="text1"/>
        </w:rPr>
        <w:t>.</w:t>
      </w:r>
      <w:r w:rsidR="005607ED">
        <w:rPr>
          <w:color w:val="000000" w:themeColor="text1"/>
          <w:lang w:val="en-US"/>
        </w:rPr>
        <w:t>csv</w:t>
      </w:r>
      <w:r w:rsidR="005607ED">
        <w:rPr>
          <w:color w:val="000000" w:themeColor="text1"/>
        </w:rPr>
        <w:t xml:space="preserve">, </w:t>
      </w:r>
      <w:r w:rsidR="005607ED">
        <w:rPr>
          <w:color w:val="000000" w:themeColor="text1"/>
          <w:lang w:val="en-US"/>
        </w:rPr>
        <w:t>calc</w:t>
      </w:r>
      <w:r w:rsidR="005607ED" w:rsidRPr="005607ED">
        <w:rPr>
          <w:color w:val="000000" w:themeColor="text1"/>
        </w:rPr>
        <w:t>.</w:t>
      </w:r>
      <w:r w:rsidR="005607ED">
        <w:rPr>
          <w:color w:val="000000" w:themeColor="text1"/>
          <w:lang w:val="en-US"/>
        </w:rPr>
        <w:t>csv</w:t>
      </w:r>
      <w:r w:rsidR="005607ED" w:rsidRPr="005607ED">
        <w:rPr>
          <w:color w:val="000000" w:themeColor="text1"/>
        </w:rPr>
        <w:t>)</w:t>
      </w:r>
    </w:p>
    <w:sectPr w:rsidR="00017433" w:rsidRPr="00560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D26"/>
    <w:rsid w:val="00017433"/>
    <w:rsid w:val="00153E7B"/>
    <w:rsid w:val="001A19F8"/>
    <w:rsid w:val="001A33E9"/>
    <w:rsid w:val="002F14B0"/>
    <w:rsid w:val="00345C69"/>
    <w:rsid w:val="003D7D3E"/>
    <w:rsid w:val="0048498F"/>
    <w:rsid w:val="004B6F5D"/>
    <w:rsid w:val="005543CE"/>
    <w:rsid w:val="005607ED"/>
    <w:rsid w:val="0062408B"/>
    <w:rsid w:val="007A6D26"/>
    <w:rsid w:val="008776FF"/>
    <w:rsid w:val="00893B39"/>
    <w:rsid w:val="00AB3300"/>
    <w:rsid w:val="00AE1F19"/>
    <w:rsid w:val="00B27214"/>
    <w:rsid w:val="00B86E1A"/>
    <w:rsid w:val="00BA525C"/>
    <w:rsid w:val="00CC1AF4"/>
    <w:rsid w:val="00D0024C"/>
    <w:rsid w:val="00FA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3577B"/>
  <w15:chartTrackingRefBased/>
  <w15:docId w15:val="{DDFE760F-804C-4729-87B4-F363A7380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B9D0C-B685-46F5-9A9E-59E139FAA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8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Jupiter</dc:creator>
  <cp:keywords/>
  <dc:description/>
  <cp:lastModifiedBy>Jupiter</cp:lastModifiedBy>
  <cp:revision>10</cp:revision>
  <dcterms:created xsi:type="dcterms:W3CDTF">2021-12-15T19:29:00Z</dcterms:created>
  <dcterms:modified xsi:type="dcterms:W3CDTF">2021-12-17T14:39:00Z</dcterms:modified>
</cp:coreProperties>
</file>